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8C" w:rsidRDefault="006D728C" w:rsidP="006D728C">
      <w:pPr>
        <w:spacing w:line="360" w:lineRule="auto"/>
        <w:ind w:firstLineChars="200" w:firstLine="420"/>
        <w:rPr>
          <w:rFonts w:asciiTheme="minorEastAsia" w:hAnsiTheme="minorEastAsia"/>
          <w:szCs w:val="21"/>
        </w:rPr>
      </w:pPr>
      <w:r w:rsidRPr="00467770">
        <w:rPr>
          <w:rFonts w:asciiTheme="minorEastAsia" w:hAnsiTheme="minorEastAsia" w:hint="eastAsia"/>
          <w:szCs w:val="21"/>
        </w:rPr>
        <w:t>附件</w:t>
      </w:r>
      <w:r>
        <w:rPr>
          <w:rFonts w:asciiTheme="minorEastAsia" w:hAnsiTheme="minorEastAsia" w:hint="eastAsia"/>
          <w:szCs w:val="21"/>
        </w:rPr>
        <w:t>4</w:t>
      </w:r>
    </w:p>
    <w:p w:rsidR="00CF5A8B" w:rsidRDefault="00A85824">
      <w:pPr>
        <w:jc w:val="center"/>
      </w:pPr>
      <w:r>
        <w:rPr>
          <w:rFonts w:ascii="Arial" w:eastAsia="宋体" w:hAnsi="Arial" w:cs="Arial" w:hint="eastAsia"/>
          <w:b/>
          <w:color w:val="000000"/>
          <w:kern w:val="0"/>
          <w:sz w:val="28"/>
          <w:szCs w:val="28"/>
        </w:rPr>
        <w:t>高等学校教师资格</w:t>
      </w:r>
      <w:r w:rsidR="005D26CE">
        <w:rPr>
          <w:rFonts w:ascii="Arial" w:eastAsia="宋体" w:hAnsi="Arial" w:cs="Arial" w:hint="eastAsia"/>
          <w:b/>
          <w:color w:val="000000"/>
          <w:kern w:val="0"/>
          <w:sz w:val="28"/>
          <w:szCs w:val="28"/>
        </w:rPr>
        <w:t>认定</w:t>
      </w:r>
      <w:r>
        <w:rPr>
          <w:rFonts w:ascii="Arial" w:eastAsia="宋体" w:hAnsi="Arial" w:cs="Arial" w:hint="eastAsia"/>
          <w:b/>
          <w:color w:val="000000"/>
          <w:kern w:val="0"/>
          <w:sz w:val="28"/>
          <w:szCs w:val="28"/>
        </w:rPr>
        <w:t>申请相关政策问答</w:t>
      </w:r>
    </w:p>
    <w:p w:rsidR="00CF5A8B" w:rsidRDefault="00A85824">
      <w:pPr>
        <w:pStyle w:val="1"/>
        <w:spacing w:line="500" w:lineRule="exact"/>
        <w:ind w:firstLineChars="151" w:firstLine="424"/>
        <w:jc w:val="left"/>
        <w:rPr>
          <w:rFonts w:ascii="Arial" w:hAnsi="Arial" w:cs="Arial"/>
          <w:color w:val="000000"/>
          <w:sz w:val="24"/>
        </w:rPr>
      </w:pPr>
      <w:r>
        <w:rPr>
          <w:rFonts w:ascii="Arial" w:hAnsi="Arial" w:cs="Arial" w:hint="eastAsia"/>
          <w:b/>
          <w:color w:val="000000"/>
          <w:kern w:val="0"/>
          <w:sz w:val="28"/>
          <w:szCs w:val="28"/>
        </w:rPr>
        <w:t>一、</w:t>
      </w:r>
      <w:r>
        <w:rPr>
          <w:rFonts w:ascii="Arial" w:hAnsi="Arial" w:cs="Arial"/>
          <w:b/>
          <w:color w:val="000000"/>
          <w:kern w:val="0"/>
          <w:sz w:val="24"/>
        </w:rPr>
        <w:t>教师资格申请认定有年龄限制吗？</w:t>
      </w:r>
    </w:p>
    <w:p w:rsidR="00CF5A8B" w:rsidRDefault="00A85824" w:rsidP="0068018A">
      <w:pPr>
        <w:pStyle w:val="1"/>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已达到国家法定退休年龄的人员不属于认定范围。</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二、对于港澳台、外籍人士申请高校教师资格，如何办理？</w:t>
      </w:r>
    </w:p>
    <w:p w:rsidR="00CF5A8B" w:rsidRDefault="00A85824" w:rsidP="0068018A">
      <w:pPr>
        <w:spacing w:line="500" w:lineRule="exact"/>
        <w:ind w:firstLineChars="177" w:firstLine="425"/>
        <w:rPr>
          <w:rFonts w:ascii="Arial" w:eastAsia="楷体" w:hAnsi="Arial" w:cs="Arial"/>
          <w:color w:val="000000"/>
          <w:sz w:val="24"/>
        </w:rPr>
      </w:pPr>
      <w:r>
        <w:rPr>
          <w:rFonts w:ascii="Arial" w:eastAsia="楷体" w:hAnsi="Arial" w:cs="Arial" w:hint="eastAsia"/>
          <w:color w:val="000000"/>
          <w:sz w:val="24"/>
        </w:rPr>
        <w:t>港澳台居民申请高校教师资格的有效证件为港澳台居民居住证或港澳居民来往内地通行证或五年有效期台湾居民来往大陆通行证，其余认定条件同公告中规定。</w:t>
      </w:r>
    </w:p>
    <w:p w:rsidR="00CF5A8B" w:rsidRDefault="00A85824" w:rsidP="0068018A">
      <w:pPr>
        <w:spacing w:line="500" w:lineRule="exact"/>
        <w:ind w:firstLineChars="177" w:firstLine="425"/>
        <w:rPr>
          <w:rFonts w:ascii="Arial" w:eastAsia="楷体" w:hAnsi="Arial" w:cs="Arial"/>
          <w:color w:val="000000"/>
          <w:sz w:val="24"/>
        </w:rPr>
      </w:pPr>
      <w:r>
        <w:rPr>
          <w:rFonts w:ascii="Arial" w:eastAsia="楷体" w:hAnsi="Arial" w:cs="Arial" w:hint="eastAsia"/>
          <w:color w:val="000000"/>
          <w:sz w:val="24"/>
        </w:rPr>
        <w:t>目前未开放外国国籍人士申请教师资格认定教师资格。</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三、本市颁发的教师资格证书，是否有有效期？</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教师资格证书长期有效。</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四、网上报名时，为何会出现需要多次上传材料的情况？</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申请人在【上传预约查询】中上传的材料用于教师资格认定纸质（由受理机构打印）及电子档案归档使用。部分申请人未通过数据核验需要在【认定信息填报】中上传的历证书、学位证书或普通话水平等级证书用于备查。</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五、报名过程中遇到系统异常、打印异常如何处理？</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申请人在系统截止时间内操作显示异常，建议更换浏览器。因教师资格信息系统对不同浏览器兼容性不一致，建议使用谷歌浏览器（</w:t>
      </w:r>
      <w:r>
        <w:rPr>
          <w:rFonts w:ascii="Arial" w:eastAsia="楷体" w:hAnsi="Arial" w:cs="Arial" w:hint="eastAsia"/>
          <w:color w:val="000000"/>
          <w:sz w:val="24"/>
        </w:rPr>
        <w:t>Google Chrome</w:t>
      </w:r>
      <w:r>
        <w:rPr>
          <w:rFonts w:ascii="Arial" w:eastAsia="楷体" w:hAnsi="Arial" w:cs="Arial" w:hint="eastAsia"/>
          <w:color w:val="000000"/>
          <w:sz w:val="24"/>
        </w:rPr>
        <w:t>）或者</w:t>
      </w:r>
      <w:r>
        <w:rPr>
          <w:rFonts w:ascii="Arial" w:eastAsia="楷体" w:hAnsi="Arial" w:cs="Arial" w:hint="eastAsia"/>
          <w:color w:val="000000"/>
          <w:sz w:val="24"/>
        </w:rPr>
        <w:t>360</w:t>
      </w:r>
      <w:r>
        <w:rPr>
          <w:rFonts w:ascii="Arial" w:eastAsia="楷体" w:hAnsi="Arial" w:cs="Arial" w:hint="eastAsia"/>
          <w:color w:val="000000"/>
          <w:sz w:val="24"/>
        </w:rPr>
        <w:t>安全浏览器（极速模式），同时请检查防火墙拦截设置。</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六、上传认定</w:t>
      </w:r>
      <w:r>
        <w:rPr>
          <w:rFonts w:ascii="Arial" w:hAnsi="Arial" w:cs="Arial"/>
          <w:b/>
          <w:color w:val="000000"/>
          <w:kern w:val="0"/>
          <w:sz w:val="24"/>
        </w:rPr>
        <w:t>材料</w:t>
      </w:r>
      <w:r>
        <w:rPr>
          <w:rFonts w:ascii="Arial" w:hAnsi="Arial" w:cs="Arial" w:hint="eastAsia"/>
          <w:b/>
          <w:color w:val="000000"/>
          <w:kern w:val="0"/>
          <w:sz w:val="24"/>
        </w:rPr>
        <w:t>时，系统</w:t>
      </w:r>
      <w:r>
        <w:rPr>
          <w:rFonts w:ascii="Arial" w:hAnsi="Arial" w:cs="Arial"/>
          <w:b/>
          <w:color w:val="000000"/>
          <w:kern w:val="0"/>
          <w:sz w:val="24"/>
        </w:rPr>
        <w:t>反馈</w:t>
      </w:r>
      <w:r>
        <w:rPr>
          <w:rFonts w:ascii="Arial" w:hAnsi="Arial" w:cs="Arial" w:hint="eastAsia"/>
          <w:b/>
          <w:color w:val="000000"/>
          <w:kern w:val="0"/>
          <w:sz w:val="24"/>
        </w:rPr>
        <w:t>个人</w:t>
      </w:r>
      <w:r>
        <w:rPr>
          <w:rFonts w:ascii="Arial" w:hAnsi="Arial" w:cs="Arial"/>
          <w:b/>
          <w:color w:val="000000"/>
          <w:kern w:val="0"/>
          <w:sz w:val="24"/>
        </w:rPr>
        <w:t>证件照</w:t>
      </w:r>
      <w:r>
        <w:rPr>
          <w:rFonts w:ascii="Arial" w:hAnsi="Arial" w:cs="Arial" w:hint="eastAsia"/>
          <w:b/>
          <w:color w:val="000000"/>
          <w:kern w:val="0"/>
          <w:sz w:val="24"/>
        </w:rPr>
        <w:t>不符合要求，如何修改？</w:t>
      </w:r>
    </w:p>
    <w:p w:rsidR="00CF5A8B" w:rsidRDefault="00A85824" w:rsidP="0068018A">
      <w:pPr>
        <w:pStyle w:val="a3"/>
        <w:widowControl/>
        <w:shd w:val="clear" w:color="auto" w:fill="FFFFFF"/>
        <w:spacing w:beforeAutospacing="0" w:afterAutospacing="0" w:line="500" w:lineRule="atLeast"/>
        <w:ind w:firstLineChars="177" w:firstLine="425"/>
        <w:rPr>
          <w:rFonts w:ascii="Arial" w:eastAsia="楷体" w:hAnsi="Arial" w:cs="Arial"/>
          <w:color w:val="000000"/>
          <w:kern w:val="2"/>
        </w:rPr>
      </w:pPr>
      <w:r>
        <w:rPr>
          <w:rFonts w:ascii="Arial" w:eastAsia="楷体" w:hAnsi="Arial" w:cs="Arial" w:hint="eastAsia"/>
          <w:color w:val="000000"/>
          <w:kern w:val="2"/>
        </w:rPr>
        <w:t>证件照上传后，受理机构将对照片进行审核。若不符合要求，将在</w:t>
      </w:r>
      <w:r>
        <w:rPr>
          <w:rFonts w:ascii="Arial" w:eastAsia="楷体" w:hAnsi="Arial" w:cs="Arial"/>
          <w:color w:val="000000"/>
          <w:kern w:val="2"/>
        </w:rPr>
        <w:t>系统上</w:t>
      </w:r>
      <w:r>
        <w:rPr>
          <w:rFonts w:ascii="Arial" w:eastAsia="楷体" w:hAnsi="Arial" w:cs="Arial" w:hint="eastAsia"/>
          <w:color w:val="000000"/>
          <w:kern w:val="2"/>
        </w:rPr>
        <w:t>予以退回，请根据反馈结果进入</w:t>
      </w:r>
      <w:r>
        <w:rPr>
          <w:rFonts w:ascii="Arial" w:eastAsia="楷体" w:hAnsi="Arial" w:cs="Arial" w:hint="eastAsia"/>
          <w:color w:val="000000"/>
        </w:rPr>
        <w:t>【认定信息填报】进行照片修改</w:t>
      </w:r>
      <w:r>
        <w:rPr>
          <w:rFonts w:ascii="Arial" w:eastAsia="楷体" w:hAnsi="Arial" w:cs="Arial" w:hint="eastAsia"/>
          <w:color w:val="000000"/>
          <w:kern w:val="2"/>
        </w:rPr>
        <w:t>。照片要求参见认定公告中《</w:t>
      </w:r>
      <w:r w:rsidR="005D26CE" w:rsidRPr="005D26CE">
        <w:rPr>
          <w:rFonts w:ascii="Arial" w:eastAsia="楷体" w:hAnsi="Arial" w:cs="Arial" w:hint="eastAsia"/>
          <w:color w:val="000000"/>
          <w:kern w:val="2"/>
        </w:rPr>
        <w:t>高等学校教师资格认定材料上传要求说明</w:t>
      </w:r>
      <w:r>
        <w:rPr>
          <w:rFonts w:ascii="Arial" w:eastAsia="楷体" w:hAnsi="Arial" w:cs="Arial" w:hint="eastAsia"/>
          <w:color w:val="000000"/>
          <w:kern w:val="2"/>
        </w:rPr>
        <w:t>》。</w:t>
      </w:r>
    </w:p>
    <w:p w:rsidR="00CF5A8B" w:rsidRDefault="00A85824">
      <w:pPr>
        <w:pStyle w:val="a3"/>
        <w:widowControl/>
        <w:shd w:val="clear" w:color="auto" w:fill="FFFFFF"/>
        <w:spacing w:beforeAutospacing="0" w:afterAutospacing="0" w:line="500" w:lineRule="atLeast"/>
        <w:ind w:firstLineChars="177" w:firstLine="426"/>
        <w:rPr>
          <w:rFonts w:ascii="Arial" w:eastAsia="楷体" w:hAnsi="Arial" w:cs="Arial"/>
          <w:color w:val="000000"/>
          <w:kern w:val="2"/>
        </w:rPr>
      </w:pPr>
      <w:r>
        <w:rPr>
          <w:rFonts w:ascii="Arial" w:hAnsi="Arial" w:cs="Arial" w:hint="eastAsia"/>
          <w:b/>
          <w:color w:val="000000"/>
        </w:rPr>
        <w:t>七、</w:t>
      </w:r>
      <w:bookmarkStart w:id="0" w:name="_GoBack"/>
      <w:r>
        <w:rPr>
          <w:rFonts w:ascii="Arial" w:hAnsi="Arial" w:cs="Arial" w:hint="eastAsia"/>
          <w:b/>
          <w:color w:val="000000"/>
        </w:rPr>
        <w:t>上传认定材料时，无法显示所传材料照片，如何处理？</w:t>
      </w:r>
    </w:p>
    <w:p w:rsidR="00CF5A8B" w:rsidRDefault="00A85824" w:rsidP="005D26CE">
      <w:pPr>
        <w:pStyle w:val="a3"/>
        <w:widowControl/>
        <w:shd w:val="clear" w:color="auto" w:fill="FFFFFF"/>
        <w:spacing w:beforeAutospacing="0" w:afterAutospacing="0" w:line="500" w:lineRule="atLeast"/>
        <w:ind w:firstLineChars="200" w:firstLine="480"/>
        <w:rPr>
          <w:rFonts w:ascii="Arial" w:eastAsia="楷体" w:hAnsi="Arial" w:cs="Arial"/>
          <w:color w:val="000000"/>
          <w:kern w:val="2"/>
        </w:rPr>
      </w:pPr>
      <w:r>
        <w:rPr>
          <w:rFonts w:ascii="Arial" w:eastAsia="楷体" w:hAnsi="Arial" w:cs="Arial" w:hint="eastAsia"/>
          <w:color w:val="000000"/>
          <w:kern w:val="2"/>
        </w:rPr>
        <w:t>材料照片上传后，若无法正常显示，建议申请人在个人电脑上打开所传照片，查看照片是否正常。申请人请勿直接修改文件名后缀进行上传。</w:t>
      </w:r>
    </w:p>
    <w:bookmarkEnd w:id="0"/>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八、申请人如何修改填报信息（如：申请人员类型、学历、所学专业、手机</w:t>
      </w:r>
      <w:r>
        <w:rPr>
          <w:rFonts w:ascii="Arial" w:hAnsi="Arial" w:cs="Arial" w:hint="eastAsia"/>
          <w:b/>
          <w:color w:val="000000"/>
          <w:kern w:val="0"/>
          <w:sz w:val="24"/>
        </w:rPr>
        <w:lastRenderedPageBreak/>
        <w:t>号等）？</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已完成网上报名的申请人，可在登录【认定信息填报】后，依次点击“教师资格认定信息”菜单栏右侧的【查询报名信息】、【修改】按钮进行修改。状态为“网报待确认”方可自行修改；若已确认通过，请联系</w:t>
      </w:r>
      <w:r w:rsidR="00A2791B">
        <w:rPr>
          <w:rFonts w:ascii="Arial" w:eastAsia="楷体" w:hAnsi="Arial" w:cs="Arial" w:hint="eastAsia"/>
          <w:color w:val="000000"/>
          <w:sz w:val="24"/>
        </w:rPr>
        <w:t>任职高校人事处相关负责人</w:t>
      </w:r>
      <w:r>
        <w:rPr>
          <w:rFonts w:ascii="Arial" w:eastAsia="楷体" w:hAnsi="Arial" w:cs="Arial" w:hint="eastAsia"/>
          <w:color w:val="000000"/>
          <w:sz w:val="24"/>
        </w:rPr>
        <w:t>予以修改。</w:t>
      </w:r>
    </w:p>
    <w:p w:rsidR="00CF5A8B" w:rsidRDefault="00A85824">
      <w:pPr>
        <w:spacing w:line="500" w:lineRule="exact"/>
        <w:ind w:firstLineChars="176" w:firstLine="422"/>
        <w:jc w:val="left"/>
        <w:rPr>
          <w:rFonts w:ascii="Arial" w:hAnsi="Arial" w:cs="Arial"/>
          <w:b/>
          <w:color w:val="000000"/>
          <w:kern w:val="0"/>
          <w:sz w:val="24"/>
        </w:rPr>
      </w:pPr>
      <w:r>
        <w:rPr>
          <w:rFonts w:ascii="Arial" w:eastAsia="楷体" w:hAnsi="Arial" w:cs="Arial" w:hint="eastAsia"/>
          <w:color w:val="000000"/>
          <w:sz w:val="24"/>
        </w:rPr>
        <w:t>个人身份信息、普通话、学历和学位信息的修改，需先进入“个人信息中心”完成相应调整后，按上述步骤进入报名信息修改页面，更新或添加相关数据。</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九、申请人</w:t>
      </w:r>
      <w:r>
        <w:rPr>
          <w:rFonts w:ascii="Arial" w:hAnsi="Arial" w:cs="Arial"/>
          <w:b/>
          <w:color w:val="000000"/>
          <w:kern w:val="0"/>
          <w:sz w:val="24"/>
        </w:rPr>
        <w:t>如何修改</w:t>
      </w:r>
      <w:r>
        <w:rPr>
          <w:rFonts w:ascii="Arial" w:hAnsi="Arial" w:cs="Arial" w:hint="eastAsia"/>
          <w:b/>
          <w:color w:val="000000"/>
          <w:kern w:val="0"/>
          <w:sz w:val="24"/>
        </w:rPr>
        <w:t>确认点</w:t>
      </w:r>
      <w:r>
        <w:rPr>
          <w:rFonts w:ascii="Arial" w:hAnsi="Arial" w:cs="Arial"/>
          <w:b/>
          <w:color w:val="000000"/>
          <w:kern w:val="0"/>
          <w:sz w:val="24"/>
        </w:rPr>
        <w:t>？</w:t>
      </w:r>
    </w:p>
    <w:p w:rsidR="005D26CE" w:rsidRPr="008C4FAB" w:rsidRDefault="005D26CE" w:rsidP="005D26CE">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申请人若确需修改确认点，</w:t>
      </w:r>
      <w:r w:rsidRPr="008C4FAB">
        <w:rPr>
          <w:rFonts w:ascii="Arial" w:eastAsia="楷体" w:hAnsi="Arial" w:cs="Arial" w:hint="eastAsia"/>
          <w:color w:val="000000"/>
          <w:sz w:val="24"/>
        </w:rPr>
        <w:t>请进行以下两步操作：</w:t>
      </w:r>
    </w:p>
    <w:p w:rsidR="005D26CE" w:rsidRPr="008C4FAB" w:rsidRDefault="005D26CE" w:rsidP="005D26CE">
      <w:pPr>
        <w:spacing w:line="500" w:lineRule="exact"/>
        <w:ind w:firstLineChars="150" w:firstLine="360"/>
        <w:jc w:val="left"/>
        <w:rPr>
          <w:rFonts w:ascii="Arial" w:eastAsia="楷体" w:hAnsi="Arial" w:cs="Arial"/>
          <w:color w:val="000000"/>
          <w:sz w:val="24"/>
        </w:rPr>
      </w:pPr>
      <w:r>
        <w:rPr>
          <w:rFonts w:ascii="Arial" w:eastAsia="楷体" w:hAnsi="Arial" w:cs="Arial" w:hint="eastAsia"/>
          <w:color w:val="000000"/>
          <w:sz w:val="24"/>
        </w:rPr>
        <w:t>（一）</w:t>
      </w:r>
      <w:r w:rsidRPr="008C4FAB">
        <w:rPr>
          <w:rFonts w:ascii="Arial" w:eastAsia="楷体" w:hAnsi="Arial" w:cs="Arial" w:hint="eastAsia"/>
          <w:color w:val="000000"/>
          <w:sz w:val="24"/>
        </w:rPr>
        <w:t>点击【认定信息填报】，报名信息在“网报待确认”状态下，根据系统提示的确认时间范围内自行修改确认点。</w:t>
      </w:r>
    </w:p>
    <w:p w:rsidR="005D26CE" w:rsidRDefault="005D26CE" w:rsidP="005D26CE">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（二）</w:t>
      </w:r>
      <w:r w:rsidRPr="008C4FAB">
        <w:rPr>
          <w:rFonts w:ascii="Arial" w:eastAsia="楷体" w:hAnsi="Arial" w:cs="Arial" w:hint="eastAsia"/>
          <w:color w:val="000000"/>
          <w:sz w:val="24"/>
        </w:rPr>
        <w:t>点击【上传预约查询】，点击页面左侧【受理点修改申请】按钮。申请完成后，等待认定机构审核。</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十、如在规定时间内，体检可预约日期全部显示约满，如何处理？</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各指定体检医院会根据预约人数逐步开放可预约日期，若当前时间段预约已满，请耐心等待，预约系统会开放后续可预约日期。在规定时间内，相关医院可满足所有申请人完成预约。</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十一、</w:t>
      </w:r>
      <w:r>
        <w:rPr>
          <w:rFonts w:ascii="Arial" w:hAnsi="Arial" w:cs="Arial"/>
          <w:b/>
          <w:color w:val="000000"/>
          <w:kern w:val="0"/>
          <w:sz w:val="24"/>
        </w:rPr>
        <w:t>教师资格体检需要空腹吗？必须要在指定体检医院吗？复检时可以更换医院吗？</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体检无须空腹，但请注意饮食清淡。体检需要在指定医院体检中心进行。体检各项检查内容，要求在指定的医院体检中心进行，不得自行前往门诊、急诊或者其他医院进行检查。如果体检不合格，</w:t>
      </w:r>
      <w:r>
        <w:rPr>
          <w:rFonts w:ascii="Arial" w:eastAsia="楷体" w:hAnsi="Arial" w:cs="Arial" w:hint="eastAsia"/>
          <w:color w:val="000000"/>
          <w:sz w:val="24"/>
        </w:rPr>
        <w:t>按医嘱复查，</w:t>
      </w:r>
      <w:r>
        <w:rPr>
          <w:rFonts w:ascii="Arial" w:eastAsia="楷体" w:hAnsi="Arial" w:cs="Arial"/>
          <w:color w:val="000000"/>
          <w:sz w:val="24"/>
        </w:rPr>
        <w:t>复查仅一次</w:t>
      </w:r>
      <w:r>
        <w:rPr>
          <w:rFonts w:ascii="Arial" w:eastAsia="楷体" w:hAnsi="Arial" w:cs="Arial" w:hint="eastAsia"/>
          <w:color w:val="000000"/>
          <w:sz w:val="24"/>
        </w:rPr>
        <w:t>机会。</w:t>
      </w:r>
      <w:r>
        <w:rPr>
          <w:rFonts w:ascii="Arial" w:eastAsia="楷体" w:hAnsi="Arial" w:cs="Arial"/>
          <w:color w:val="000000"/>
          <w:sz w:val="24"/>
        </w:rPr>
        <w:t>复查必须是初检的体检医院，申请人不得自行更换体检医院。体检结果为不合格的，申请人不得再次更换医院进行体检。体检相关情况由体检医院负责解释。</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十二、</w:t>
      </w:r>
      <w:r>
        <w:rPr>
          <w:rFonts w:ascii="Arial" w:hAnsi="Arial" w:cs="Arial"/>
          <w:b/>
          <w:color w:val="000000"/>
          <w:kern w:val="0"/>
          <w:sz w:val="24"/>
        </w:rPr>
        <w:t>教师资格体检需要收费吗？</w:t>
      </w:r>
    </w:p>
    <w:p w:rsidR="00CF5A8B" w:rsidRDefault="00A85824" w:rsidP="0068018A">
      <w:pPr>
        <w:widowControl/>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体检费用按医院常规标准收缴。</w:t>
      </w:r>
    </w:p>
    <w:p w:rsidR="00CF5A8B" w:rsidRDefault="00A85824">
      <w:pPr>
        <w:spacing w:line="500" w:lineRule="exact"/>
        <w:ind w:firstLineChars="176" w:firstLine="424"/>
        <w:jc w:val="left"/>
        <w:rPr>
          <w:rFonts w:ascii="Arial" w:eastAsia="仿宋_GB2312" w:hAnsi="Arial" w:cs="Arial"/>
          <w:color w:val="000000"/>
          <w:sz w:val="30"/>
          <w:szCs w:val="30"/>
        </w:rPr>
      </w:pPr>
      <w:r>
        <w:rPr>
          <w:rFonts w:ascii="Arial" w:hAnsi="Arial" w:cs="Arial" w:hint="eastAsia"/>
          <w:b/>
          <w:color w:val="000000"/>
          <w:kern w:val="0"/>
          <w:sz w:val="24"/>
        </w:rPr>
        <w:t>十三、</w:t>
      </w:r>
      <w:r>
        <w:rPr>
          <w:rFonts w:ascii="Arial" w:hAnsi="Arial" w:cs="Arial"/>
          <w:b/>
          <w:color w:val="000000"/>
          <w:kern w:val="0"/>
          <w:sz w:val="24"/>
        </w:rPr>
        <w:t>如果申请人体检时已怀孕，如何进行</w:t>
      </w:r>
      <w:r>
        <w:rPr>
          <w:rFonts w:ascii="Arial" w:hAnsi="Arial" w:cs="Arial"/>
          <w:b/>
          <w:color w:val="000000"/>
          <w:kern w:val="0"/>
          <w:sz w:val="24"/>
        </w:rPr>
        <w:t>X</w:t>
      </w:r>
      <w:r>
        <w:rPr>
          <w:rFonts w:ascii="Arial" w:hAnsi="Arial" w:cs="Arial"/>
          <w:b/>
          <w:color w:val="000000"/>
          <w:kern w:val="0"/>
          <w:sz w:val="24"/>
        </w:rPr>
        <w:t>光胸片检查？</w:t>
      </w:r>
    </w:p>
    <w:p w:rsidR="00CF5A8B" w:rsidRDefault="00A85824" w:rsidP="0068018A">
      <w:pPr>
        <w:pStyle w:val="1"/>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lastRenderedPageBreak/>
        <w:t>对于申请人怀孕拍摄</w:t>
      </w:r>
      <w:r>
        <w:rPr>
          <w:rFonts w:ascii="Arial" w:eastAsia="楷体" w:hAnsi="Arial" w:cs="Arial"/>
          <w:color w:val="000000"/>
          <w:sz w:val="24"/>
        </w:rPr>
        <w:t>X</w:t>
      </w:r>
      <w:r>
        <w:rPr>
          <w:rFonts w:ascii="Arial" w:eastAsia="楷体" w:hAnsi="Arial" w:cs="Arial"/>
          <w:color w:val="000000"/>
          <w:sz w:val="24"/>
        </w:rPr>
        <w:t>光胸片相关事宜，具体处理如下：</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w:t>
      </w:r>
      <w:r>
        <w:rPr>
          <w:rFonts w:ascii="Arial" w:eastAsia="楷体" w:hAnsi="Arial" w:cs="Arial" w:hint="eastAsia"/>
          <w:color w:val="000000"/>
          <w:sz w:val="24"/>
        </w:rPr>
        <w:t>一</w:t>
      </w:r>
      <w:r>
        <w:rPr>
          <w:rFonts w:ascii="Arial" w:eastAsia="楷体" w:hAnsi="Arial" w:cs="Arial"/>
          <w:color w:val="000000"/>
          <w:sz w:val="24"/>
        </w:rPr>
        <w:t>）已怀孕的，孕早期必须当场验孕，自带怀孕证明不予认可，孕中、孕后期明显显怀的，医院会酌情验孕。体检医院当场确认怀孕的，可免检胸片。</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w:t>
      </w:r>
      <w:r>
        <w:rPr>
          <w:rFonts w:ascii="Arial" w:eastAsia="楷体" w:hAnsi="Arial" w:cs="Arial" w:hint="eastAsia"/>
          <w:color w:val="000000"/>
          <w:sz w:val="24"/>
        </w:rPr>
        <w:t>二</w:t>
      </w:r>
      <w:r>
        <w:rPr>
          <w:rFonts w:ascii="Arial" w:eastAsia="楷体" w:hAnsi="Arial" w:cs="Arial"/>
          <w:color w:val="000000"/>
          <w:sz w:val="24"/>
        </w:rPr>
        <w:t>）疑似怀孕的，必须在医院当场验孕，体检医院确认怀孕的，可免检胸片。</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w:t>
      </w:r>
      <w:r>
        <w:rPr>
          <w:rFonts w:ascii="Arial" w:eastAsia="楷体" w:hAnsi="Arial" w:cs="Arial" w:hint="eastAsia"/>
          <w:color w:val="000000"/>
          <w:sz w:val="24"/>
        </w:rPr>
        <w:t>三</w:t>
      </w:r>
      <w:r>
        <w:rPr>
          <w:rFonts w:ascii="Arial" w:eastAsia="楷体" w:hAnsi="Arial" w:cs="Arial"/>
          <w:color w:val="000000"/>
          <w:sz w:val="24"/>
        </w:rPr>
        <w:t>）备孕、哺乳期一律不免检胸片。</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十四</w:t>
      </w:r>
      <w:r>
        <w:rPr>
          <w:rFonts w:ascii="Arial" w:hAnsi="Arial" w:cs="Arial"/>
          <w:b/>
          <w:color w:val="000000"/>
          <w:kern w:val="0"/>
          <w:sz w:val="24"/>
        </w:rPr>
        <w:t>、如果申请人因怀孕而致体检指标不合格或妇科检查无法完成的，如何处理？</w:t>
      </w:r>
    </w:p>
    <w:p w:rsidR="00CF5A8B" w:rsidRDefault="00A85824" w:rsidP="0068018A">
      <w:pPr>
        <w:widowControl/>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申请人如果因怀孕而致体检指标不合格，</w:t>
      </w:r>
      <w:r>
        <w:rPr>
          <w:rFonts w:ascii="Arial" w:eastAsia="楷体" w:hAnsi="Arial" w:cs="Arial" w:hint="eastAsia"/>
          <w:color w:val="000000"/>
          <w:sz w:val="24"/>
        </w:rPr>
        <w:t>视为体格不合格，本次认定不予受理</w:t>
      </w:r>
      <w:r>
        <w:rPr>
          <w:rFonts w:ascii="Arial" w:eastAsia="楷体" w:hAnsi="Arial" w:cs="Arial"/>
          <w:color w:val="000000"/>
          <w:sz w:val="24"/>
        </w:rPr>
        <w:t>。</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十五、体检结果如何查询？</w:t>
      </w:r>
    </w:p>
    <w:p w:rsidR="00CF5A8B" w:rsidRDefault="00A85824" w:rsidP="0068018A">
      <w:pPr>
        <w:widowControl/>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体检结束</w:t>
      </w:r>
      <w:r>
        <w:rPr>
          <w:rFonts w:ascii="Arial" w:eastAsia="楷体" w:hAnsi="Arial" w:cs="Arial" w:hint="eastAsia"/>
          <w:color w:val="000000"/>
          <w:sz w:val="24"/>
        </w:rPr>
        <w:t>10</w:t>
      </w:r>
      <w:r>
        <w:rPr>
          <w:rFonts w:ascii="Arial" w:eastAsia="楷体" w:hAnsi="Arial" w:cs="Arial" w:hint="eastAsia"/>
          <w:color w:val="000000"/>
          <w:sz w:val="24"/>
        </w:rPr>
        <w:t>个工作日后，申请人可登录报名申请的网站查询体检结果。请申请人保留体检发票，便于查询。如</w:t>
      </w:r>
      <w:r>
        <w:rPr>
          <w:rFonts w:ascii="Arial" w:eastAsia="楷体" w:hAnsi="Arial" w:cs="Arial" w:hint="eastAsia"/>
          <w:color w:val="000000"/>
          <w:sz w:val="24"/>
        </w:rPr>
        <w:t>10</w:t>
      </w:r>
      <w:r>
        <w:rPr>
          <w:rFonts w:ascii="Arial" w:eastAsia="楷体" w:hAnsi="Arial" w:cs="Arial" w:hint="eastAsia"/>
          <w:color w:val="000000"/>
          <w:sz w:val="24"/>
        </w:rPr>
        <w:t>个工作日后未更新，申请人可联系体检医院或</w:t>
      </w:r>
      <w:r w:rsidR="00005078">
        <w:rPr>
          <w:rFonts w:ascii="Arial" w:eastAsia="楷体" w:hAnsi="Arial" w:cs="Arial" w:hint="eastAsia"/>
          <w:color w:val="000000"/>
          <w:sz w:val="24"/>
        </w:rPr>
        <w:t>任职高校人事处相关负责</w:t>
      </w:r>
      <w:r>
        <w:rPr>
          <w:rFonts w:ascii="Arial" w:eastAsia="楷体" w:hAnsi="Arial" w:cs="Arial" w:hint="eastAsia"/>
          <w:color w:val="000000"/>
          <w:sz w:val="24"/>
        </w:rPr>
        <w:t>。</w:t>
      </w:r>
    </w:p>
    <w:p w:rsidR="00CF5A8B" w:rsidRDefault="00A85824">
      <w:pPr>
        <w:pStyle w:val="1"/>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十六、</w:t>
      </w:r>
      <w:r>
        <w:rPr>
          <w:rFonts w:ascii="Arial" w:hAnsi="Arial" w:cs="Arial"/>
          <w:b/>
          <w:color w:val="000000"/>
          <w:kern w:val="0"/>
          <w:sz w:val="24"/>
        </w:rPr>
        <w:t>对于申请人体检时有冒名顶替的情况，如何处理？</w:t>
      </w:r>
    </w:p>
    <w:p w:rsidR="00CF5A8B" w:rsidRDefault="00A85824" w:rsidP="0068018A">
      <w:pPr>
        <w:pStyle w:val="1"/>
        <w:spacing w:line="500" w:lineRule="exact"/>
        <w:ind w:firstLineChars="177" w:firstLine="425"/>
        <w:jc w:val="left"/>
        <w:rPr>
          <w:rFonts w:ascii="Arial" w:eastAsia="楷体" w:hAnsi="Arial" w:cs="Arial"/>
          <w:color w:val="000000"/>
          <w:sz w:val="24"/>
        </w:rPr>
      </w:pPr>
      <w:r>
        <w:rPr>
          <w:rFonts w:ascii="Arial" w:eastAsia="楷体" w:hAnsi="Arial" w:cs="Arial"/>
          <w:color w:val="000000"/>
          <w:sz w:val="24"/>
        </w:rPr>
        <w:t>如果发现体检中有冒名顶替现象，一经查实，按弄虚作假、骗取教师资格处理，自发现之日起</w:t>
      </w:r>
      <w:r>
        <w:rPr>
          <w:rFonts w:ascii="Arial" w:eastAsia="楷体" w:hAnsi="Arial" w:cs="Arial"/>
          <w:color w:val="000000"/>
          <w:sz w:val="24"/>
        </w:rPr>
        <w:t>5</w:t>
      </w:r>
      <w:r>
        <w:rPr>
          <w:rFonts w:ascii="Arial" w:eastAsia="楷体" w:hAnsi="Arial" w:cs="Arial"/>
          <w:color w:val="000000"/>
          <w:sz w:val="24"/>
        </w:rPr>
        <w:t>年内不得在本市申请教师资格认定教师资格。</w:t>
      </w:r>
    </w:p>
    <w:p w:rsidR="00CF5A8B" w:rsidRDefault="00B96DCF">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十七、若错过网上报名、</w:t>
      </w:r>
      <w:r w:rsidR="00A85824">
        <w:rPr>
          <w:rFonts w:ascii="Arial" w:hAnsi="Arial" w:cs="Arial" w:hint="eastAsia"/>
          <w:b/>
          <w:color w:val="000000"/>
          <w:kern w:val="0"/>
          <w:sz w:val="24"/>
        </w:rPr>
        <w:t>体检等环节如何处理？</w:t>
      </w:r>
    </w:p>
    <w:p w:rsidR="00CF5A8B" w:rsidRDefault="00A85824" w:rsidP="0068018A">
      <w:pPr>
        <w:spacing w:line="500" w:lineRule="exact"/>
        <w:ind w:firstLineChars="177" w:firstLine="425"/>
        <w:jc w:val="left"/>
        <w:rPr>
          <w:rFonts w:ascii="Arial" w:eastAsia="楷体" w:hAnsi="Arial" w:cs="Arial"/>
          <w:color w:val="000000"/>
          <w:sz w:val="24"/>
        </w:rPr>
      </w:pPr>
      <w:r>
        <w:rPr>
          <w:rFonts w:ascii="Arial" w:eastAsia="楷体" w:hAnsi="Arial" w:cs="Arial" w:hint="eastAsia"/>
          <w:color w:val="000000"/>
          <w:sz w:val="24"/>
        </w:rPr>
        <w:t>未能按照规定时间完成网上报名、体检等环节，本次认定无效，请关注下期次认定公告。</w:t>
      </w:r>
    </w:p>
    <w:p w:rsidR="00CF5A8B" w:rsidRDefault="00A85824">
      <w:pPr>
        <w:spacing w:line="500" w:lineRule="exact"/>
        <w:ind w:firstLineChars="176" w:firstLine="424"/>
        <w:jc w:val="left"/>
        <w:rPr>
          <w:rFonts w:ascii="Arial" w:hAnsi="Arial" w:cs="Arial"/>
          <w:b/>
          <w:color w:val="000000"/>
          <w:kern w:val="0"/>
          <w:sz w:val="24"/>
        </w:rPr>
      </w:pPr>
      <w:r>
        <w:rPr>
          <w:rFonts w:ascii="Arial" w:hAnsi="Arial" w:cs="Arial" w:hint="eastAsia"/>
          <w:b/>
          <w:color w:val="000000"/>
          <w:kern w:val="0"/>
          <w:sz w:val="24"/>
        </w:rPr>
        <w:t>十八、如果认定过程中有疑问，该如何咨询？</w:t>
      </w:r>
    </w:p>
    <w:p w:rsidR="00CF5A8B" w:rsidRDefault="00A85824" w:rsidP="0068018A">
      <w:pPr>
        <w:spacing w:line="500" w:lineRule="exact"/>
        <w:ind w:firstLineChars="177" w:firstLine="425"/>
        <w:rPr>
          <w:rFonts w:ascii="Arial" w:eastAsia="楷体" w:hAnsi="Arial" w:cs="Arial"/>
          <w:color w:val="000000"/>
          <w:sz w:val="24"/>
        </w:rPr>
      </w:pPr>
      <w:r>
        <w:rPr>
          <w:rFonts w:ascii="Arial" w:eastAsia="楷体" w:hAnsi="Arial" w:cs="Arial" w:hint="eastAsia"/>
          <w:color w:val="000000"/>
          <w:sz w:val="24"/>
        </w:rPr>
        <w:t>申请人如在认定过程中对有关政策、程序、反馈及系统使用等有疑问，可以咨询申请人所任职高校</w:t>
      </w:r>
      <w:r w:rsidR="00A2791B">
        <w:rPr>
          <w:rFonts w:ascii="Arial" w:eastAsia="楷体" w:hAnsi="Arial" w:cs="Arial" w:hint="eastAsia"/>
          <w:color w:val="000000"/>
          <w:sz w:val="24"/>
        </w:rPr>
        <w:t>人事处相关负责人</w:t>
      </w:r>
      <w:r>
        <w:rPr>
          <w:rFonts w:ascii="Arial" w:eastAsia="楷体" w:hAnsi="Arial" w:cs="Arial" w:hint="eastAsia"/>
          <w:color w:val="000000"/>
          <w:sz w:val="24"/>
        </w:rPr>
        <w:t>。如有更多问题请仔细阅读公告内容，或自行查阅中国教师资格网教师资格认定常见问题（网址：</w:t>
      </w:r>
      <w:hyperlink r:id="rId6" w:history="1">
        <w:r>
          <w:rPr>
            <w:rStyle w:val="a5"/>
            <w:rFonts w:ascii="Arial" w:eastAsia="楷体" w:hAnsi="Arial" w:cs="Arial" w:hint="eastAsia"/>
            <w:color w:val="000000"/>
            <w:sz w:val="24"/>
          </w:rPr>
          <w:t>https://www.jszg.edu.cn/consult.html?type=cjwt&amp;column=jszg</w:t>
        </w:r>
        <w:r>
          <w:rPr>
            <w:rStyle w:val="a5"/>
            <w:rFonts w:ascii="Arial" w:eastAsia="楷体" w:hAnsi="Arial" w:cs="Arial" w:hint="eastAsia"/>
            <w:color w:val="000000"/>
            <w:sz w:val="24"/>
          </w:rPr>
          <w:t>）。</w:t>
        </w:r>
      </w:hyperlink>
    </w:p>
    <w:sectPr w:rsidR="00CF5A8B" w:rsidSect="00CF5A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2E7" w:rsidRDefault="009272E7" w:rsidP="0068018A">
      <w:r>
        <w:separator/>
      </w:r>
    </w:p>
  </w:endnote>
  <w:endnote w:type="continuationSeparator" w:id="1">
    <w:p w:rsidR="009272E7" w:rsidRDefault="009272E7" w:rsidP="00680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654216"/>
      <w:docPartObj>
        <w:docPartGallery w:val="Page Numbers (Bottom of Page)"/>
        <w:docPartUnique/>
      </w:docPartObj>
    </w:sdtPr>
    <w:sdtContent>
      <w:sdt>
        <w:sdtPr>
          <w:id w:val="171357217"/>
          <w:docPartObj>
            <w:docPartGallery w:val="Page Numbers (Top of Page)"/>
            <w:docPartUnique/>
          </w:docPartObj>
        </w:sdtPr>
        <w:sdtContent>
          <w:p w:rsidR="00451002" w:rsidRDefault="00451002">
            <w:pPr>
              <w:pStyle w:val="a7"/>
              <w:jc w:val="center"/>
            </w:pPr>
            <w:r>
              <w:rPr>
                <w:lang w:val="zh-CN"/>
              </w:rPr>
              <w:t xml:space="preserve"> </w:t>
            </w:r>
            <w:r w:rsidR="009D23EE">
              <w:rPr>
                <w:b/>
                <w:sz w:val="24"/>
                <w:szCs w:val="24"/>
              </w:rPr>
              <w:fldChar w:fldCharType="begin"/>
            </w:r>
            <w:r>
              <w:rPr>
                <w:b/>
              </w:rPr>
              <w:instrText>PAGE</w:instrText>
            </w:r>
            <w:r w:rsidR="009D23EE">
              <w:rPr>
                <w:b/>
                <w:sz w:val="24"/>
                <w:szCs w:val="24"/>
              </w:rPr>
              <w:fldChar w:fldCharType="separate"/>
            </w:r>
            <w:r w:rsidR="00914C7D">
              <w:rPr>
                <w:b/>
                <w:noProof/>
              </w:rPr>
              <w:t>1</w:t>
            </w:r>
            <w:r w:rsidR="009D23EE">
              <w:rPr>
                <w:b/>
                <w:sz w:val="24"/>
                <w:szCs w:val="24"/>
              </w:rPr>
              <w:fldChar w:fldCharType="end"/>
            </w:r>
            <w:r>
              <w:rPr>
                <w:lang w:val="zh-CN"/>
              </w:rPr>
              <w:t xml:space="preserve"> / </w:t>
            </w:r>
            <w:r w:rsidR="009D23EE">
              <w:rPr>
                <w:b/>
                <w:sz w:val="24"/>
                <w:szCs w:val="24"/>
              </w:rPr>
              <w:fldChar w:fldCharType="begin"/>
            </w:r>
            <w:r>
              <w:rPr>
                <w:b/>
              </w:rPr>
              <w:instrText>NUMPAGES</w:instrText>
            </w:r>
            <w:r w:rsidR="009D23EE">
              <w:rPr>
                <w:b/>
                <w:sz w:val="24"/>
                <w:szCs w:val="24"/>
              </w:rPr>
              <w:fldChar w:fldCharType="separate"/>
            </w:r>
            <w:r w:rsidR="00914C7D">
              <w:rPr>
                <w:b/>
                <w:noProof/>
              </w:rPr>
              <w:t>3</w:t>
            </w:r>
            <w:r w:rsidR="009D23EE">
              <w:rPr>
                <w:b/>
                <w:sz w:val="24"/>
                <w:szCs w:val="24"/>
              </w:rPr>
              <w:fldChar w:fldCharType="end"/>
            </w:r>
          </w:p>
        </w:sdtContent>
      </w:sdt>
    </w:sdtContent>
  </w:sdt>
  <w:p w:rsidR="00451002" w:rsidRDefault="004510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2E7" w:rsidRDefault="009272E7" w:rsidP="0068018A">
      <w:r>
        <w:separator/>
      </w:r>
    </w:p>
  </w:footnote>
  <w:footnote w:type="continuationSeparator" w:id="1">
    <w:p w:rsidR="009272E7" w:rsidRDefault="009272E7" w:rsidP="00680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U5YjAxNGE0NTkwZjQ5YmUyZTAwYjU5YWU5MDAxZTcifQ=="/>
  </w:docVars>
  <w:rsids>
    <w:rsidRoot w:val="05FD69C2"/>
    <w:rsid w:val="00005078"/>
    <w:rsid w:val="00230E4B"/>
    <w:rsid w:val="00451002"/>
    <w:rsid w:val="004C05A5"/>
    <w:rsid w:val="005D26CE"/>
    <w:rsid w:val="005E79AD"/>
    <w:rsid w:val="0068018A"/>
    <w:rsid w:val="006C165A"/>
    <w:rsid w:val="006D728C"/>
    <w:rsid w:val="00774A25"/>
    <w:rsid w:val="007C6C86"/>
    <w:rsid w:val="008B487C"/>
    <w:rsid w:val="00914C7D"/>
    <w:rsid w:val="009272E7"/>
    <w:rsid w:val="009D23EE"/>
    <w:rsid w:val="00A2791B"/>
    <w:rsid w:val="00A85824"/>
    <w:rsid w:val="00B5057B"/>
    <w:rsid w:val="00B96DCF"/>
    <w:rsid w:val="00CC0079"/>
    <w:rsid w:val="00CF5A8B"/>
    <w:rsid w:val="00E9510C"/>
    <w:rsid w:val="00FA10A9"/>
    <w:rsid w:val="04E40F8B"/>
    <w:rsid w:val="05FD69C2"/>
    <w:rsid w:val="16C54A69"/>
    <w:rsid w:val="2F3E547B"/>
    <w:rsid w:val="54E3424B"/>
    <w:rsid w:val="5C117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A8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F5A8B"/>
    <w:pPr>
      <w:spacing w:beforeAutospacing="1" w:afterAutospacing="1"/>
      <w:jc w:val="left"/>
    </w:pPr>
    <w:rPr>
      <w:kern w:val="0"/>
      <w:sz w:val="24"/>
    </w:rPr>
  </w:style>
  <w:style w:type="character" w:styleId="a4">
    <w:name w:val="Strong"/>
    <w:basedOn w:val="a0"/>
    <w:qFormat/>
    <w:rsid w:val="00CF5A8B"/>
    <w:rPr>
      <w:b/>
    </w:rPr>
  </w:style>
  <w:style w:type="character" w:styleId="a5">
    <w:name w:val="Hyperlink"/>
    <w:basedOn w:val="a0"/>
    <w:rsid w:val="00CF5A8B"/>
    <w:rPr>
      <w:color w:val="0000FF"/>
      <w:u w:val="single"/>
    </w:rPr>
  </w:style>
  <w:style w:type="paragraph" w:customStyle="1" w:styleId="1">
    <w:name w:val="列出段落1"/>
    <w:basedOn w:val="a"/>
    <w:uiPriority w:val="34"/>
    <w:qFormat/>
    <w:rsid w:val="00CF5A8B"/>
    <w:pPr>
      <w:ind w:firstLineChars="200" w:firstLine="420"/>
    </w:pPr>
  </w:style>
  <w:style w:type="paragraph" w:styleId="a6">
    <w:name w:val="header"/>
    <w:basedOn w:val="a"/>
    <w:link w:val="Char"/>
    <w:rsid w:val="00680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8018A"/>
    <w:rPr>
      <w:rFonts w:asciiTheme="minorHAnsi" w:eastAsiaTheme="minorEastAsia" w:hAnsiTheme="minorHAnsi" w:cstheme="minorBidi"/>
      <w:kern w:val="2"/>
      <w:sz w:val="18"/>
      <w:szCs w:val="18"/>
    </w:rPr>
  </w:style>
  <w:style w:type="paragraph" w:styleId="a7">
    <w:name w:val="footer"/>
    <w:basedOn w:val="a"/>
    <w:link w:val="Char0"/>
    <w:uiPriority w:val="99"/>
    <w:rsid w:val="0068018A"/>
    <w:pPr>
      <w:tabs>
        <w:tab w:val="center" w:pos="4153"/>
        <w:tab w:val="right" w:pos="8306"/>
      </w:tabs>
      <w:snapToGrid w:val="0"/>
      <w:jc w:val="left"/>
    </w:pPr>
    <w:rPr>
      <w:sz w:val="18"/>
      <w:szCs w:val="18"/>
    </w:rPr>
  </w:style>
  <w:style w:type="character" w:customStyle="1" w:styleId="Char0">
    <w:name w:val="页脚 Char"/>
    <w:basedOn w:val="a0"/>
    <w:link w:val="a7"/>
    <w:uiPriority w:val="99"/>
    <w:rsid w:val="0068018A"/>
    <w:rPr>
      <w:rFonts w:asciiTheme="minorHAnsi" w:eastAsiaTheme="minorEastAsia" w:hAnsiTheme="minorHAnsi" w:cstheme="minorBidi"/>
      <w:kern w:val="2"/>
      <w:sz w:val="18"/>
      <w:szCs w:val="18"/>
    </w:rPr>
  </w:style>
  <w:style w:type="paragraph" w:styleId="a8">
    <w:name w:val="Balloon Text"/>
    <w:basedOn w:val="a"/>
    <w:link w:val="Char1"/>
    <w:rsid w:val="00914C7D"/>
    <w:rPr>
      <w:sz w:val="18"/>
      <w:szCs w:val="18"/>
    </w:rPr>
  </w:style>
  <w:style w:type="character" w:customStyle="1" w:styleId="Char1">
    <w:name w:val="批注框文本 Char"/>
    <w:basedOn w:val="a0"/>
    <w:link w:val="a8"/>
    <w:rsid w:val="00914C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zg.edu.cn/consult.html?type=cjwt&amp;column=jszg&#65289;&#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亽丗堺</dc:creator>
  <cp:lastModifiedBy>cl</cp:lastModifiedBy>
  <cp:revision>12</cp:revision>
  <cp:lastPrinted>2025-08-25T06:03:00Z</cp:lastPrinted>
  <dcterms:created xsi:type="dcterms:W3CDTF">2024-08-25T10:23:00Z</dcterms:created>
  <dcterms:modified xsi:type="dcterms:W3CDTF">2025-08-25T06:04:00Z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2E116F0BFE2F439EAA1CD3E2FFCFAD36_11</vt:lpwstr>
  </property>
</Properties>
</file>